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2" w:type="dxa"/>
        <w:tblInd w:w="-318" w:type="dxa"/>
        <w:tblLayout w:type="fixed"/>
        <w:tblLook w:val="0000" w:firstRow="0" w:lastRow="0" w:firstColumn="0" w:lastColumn="0" w:noHBand="0" w:noVBand="0"/>
      </w:tblPr>
      <w:tblGrid>
        <w:gridCol w:w="3720"/>
        <w:gridCol w:w="6062"/>
      </w:tblGrid>
      <w:tr w:rsidR="006177AD" w:rsidRPr="00260212" w14:paraId="6654D174" w14:textId="77777777" w:rsidTr="00015858">
        <w:trPr>
          <w:trHeight w:val="709"/>
        </w:trPr>
        <w:tc>
          <w:tcPr>
            <w:tcW w:w="3720" w:type="dxa"/>
          </w:tcPr>
          <w:p w14:paraId="0FA3B64C" w14:textId="77777777" w:rsidR="006177AD" w:rsidRPr="00260212" w:rsidRDefault="006177AD" w:rsidP="002D5033">
            <w:pPr>
              <w:ind w:right="-108"/>
              <w:jc w:val="center"/>
              <w:rPr>
                <w:rFonts w:cs="Times New Roman"/>
                <w:b/>
                <w:sz w:val="28"/>
                <w:szCs w:val="28"/>
                <w:lang w:val="vi-VN"/>
              </w:rPr>
            </w:pPr>
            <w:bookmarkStart w:id="0" w:name="_Hlk108068293"/>
            <w:r w:rsidRPr="00260212">
              <w:rPr>
                <w:rFonts w:cs="Times New Roman"/>
                <w:b/>
                <w:sz w:val="28"/>
                <w:szCs w:val="28"/>
                <w:lang w:val="vi-VN"/>
              </w:rPr>
              <w:t>ỦY BAN NHÂN DÂN</w:t>
            </w:r>
          </w:p>
          <w:p w14:paraId="169533BD" w14:textId="635C354D" w:rsidR="006177AD" w:rsidRPr="00260212" w:rsidRDefault="000F73E1" w:rsidP="00571045">
            <w:pPr>
              <w:ind w:right="-108"/>
              <w:jc w:val="center"/>
              <w:rPr>
                <w:rFonts w:cs="Times New Roman"/>
                <w:bCs w:val="0"/>
                <w:sz w:val="28"/>
                <w:szCs w:val="28"/>
              </w:rPr>
            </w:pPr>
            <w:r w:rsidRPr="00260212">
              <w:rPr>
                <w:rFonts w:cs="Times New Roman"/>
                <w:b/>
                <w:noProof/>
                <w:sz w:val="28"/>
                <w:szCs w:val="28"/>
              </w:rPr>
              <mc:AlternateContent>
                <mc:Choice Requires="wps">
                  <w:drawing>
                    <wp:anchor distT="0" distB="0" distL="114300" distR="114300" simplePos="0" relativeHeight="251659264" behindDoc="0" locked="0" layoutInCell="1" allowOverlap="1" wp14:anchorId="6375B764" wp14:editId="777151E6">
                      <wp:simplePos x="0" y="0"/>
                      <wp:positionH relativeFrom="column">
                        <wp:posOffset>792480</wp:posOffset>
                      </wp:positionH>
                      <wp:positionV relativeFrom="paragraph">
                        <wp:posOffset>203200</wp:posOffset>
                      </wp:positionV>
                      <wp:extent cx="666269" cy="0"/>
                      <wp:effectExtent l="0" t="0" r="0" b="0"/>
                      <wp:wrapNone/>
                      <wp:docPr id="414490387" name="Đường nối Thẳng 3"/>
                      <wp:cNvGraphicFramePr/>
                      <a:graphic xmlns:a="http://schemas.openxmlformats.org/drawingml/2006/main">
                        <a:graphicData uri="http://schemas.microsoft.com/office/word/2010/wordprocessingShape">
                          <wps:wsp>
                            <wps:cNvCnPr/>
                            <wps:spPr>
                              <a:xfrm>
                                <a:off x="0" y="0"/>
                                <a:ext cx="66626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A3B6429" id="Đường nối Thẳng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4pt,16pt" to="114.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" strokecolor="black [3200]" strokeweight=".5pt">
                      <v:stroke joinstyle="miter"/>
                    </v:line>
                  </w:pict>
                </mc:Fallback>
              </mc:AlternateContent>
            </w:r>
            <w:r w:rsidR="003D2E8D" w:rsidRPr="00260212">
              <w:rPr>
                <w:rFonts w:cs="Times New Roman"/>
                <w:b/>
                <w:sz w:val="28"/>
                <w:szCs w:val="28"/>
              </w:rPr>
              <w:t xml:space="preserve">XÃ </w:t>
            </w:r>
            <w:r w:rsidRPr="00260212">
              <w:rPr>
                <w:rFonts w:cs="Times New Roman"/>
                <w:b/>
                <w:sz w:val="28"/>
                <w:szCs w:val="28"/>
              </w:rPr>
              <w:t>TÀ ĐÙNG</w:t>
            </w:r>
          </w:p>
        </w:tc>
        <w:tc>
          <w:tcPr>
            <w:tcW w:w="6062" w:type="dxa"/>
          </w:tcPr>
          <w:p w14:paraId="74EEA0FD" w14:textId="77777777" w:rsidR="006177AD" w:rsidRPr="00260212" w:rsidRDefault="006177AD" w:rsidP="002D5033">
            <w:pPr>
              <w:jc w:val="center"/>
              <w:rPr>
                <w:rFonts w:cs="Times New Roman"/>
                <w:b/>
                <w:sz w:val="28"/>
                <w:szCs w:val="28"/>
                <w:lang w:val="vi-VN"/>
              </w:rPr>
            </w:pPr>
            <w:r w:rsidRPr="00260212">
              <w:rPr>
                <w:rFonts w:cs="Times New Roman"/>
                <w:b/>
                <w:sz w:val="28"/>
                <w:szCs w:val="28"/>
                <w:lang w:val="vi-VN"/>
              </w:rPr>
              <w:t>CỘNG HÒA XÃ HỘI CHỦ NGHĨA VIỆT NAM</w:t>
            </w:r>
          </w:p>
          <w:p w14:paraId="01A3071F" w14:textId="77777777" w:rsidR="006177AD" w:rsidRPr="00260212" w:rsidRDefault="006177AD" w:rsidP="002D5033">
            <w:pPr>
              <w:jc w:val="center"/>
              <w:rPr>
                <w:rFonts w:cs="Times New Roman"/>
                <w:bCs w:val="0"/>
                <w:i/>
                <w:iCs/>
                <w:sz w:val="28"/>
                <w:szCs w:val="28"/>
                <w:lang w:val="vi-VN"/>
              </w:rPr>
            </w:pPr>
            <w:r w:rsidRPr="00260212">
              <w:rPr>
                <w:rFonts w:cs="Times New Roman"/>
                <w:bCs w:val="0"/>
                <w:noProof/>
                <w:sz w:val="28"/>
                <w:szCs w:val="28"/>
              </w:rPr>
              <mc:AlternateContent>
                <mc:Choice Requires="wps">
                  <w:drawing>
                    <wp:anchor distT="0" distB="0" distL="114300" distR="114300" simplePos="0" relativeHeight="251657216" behindDoc="0" locked="0" layoutInCell="1" allowOverlap="1" wp14:anchorId="55D0DBE0" wp14:editId="4011478B">
                      <wp:simplePos x="0" y="0"/>
                      <wp:positionH relativeFrom="column">
                        <wp:posOffset>790575</wp:posOffset>
                      </wp:positionH>
                      <wp:positionV relativeFrom="paragraph">
                        <wp:posOffset>225425</wp:posOffset>
                      </wp:positionV>
                      <wp:extent cx="211455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BBA8DA" id="Straight Connector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25pt,17.75pt" to="228.7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"/>
                  </w:pict>
                </mc:Fallback>
              </mc:AlternateContent>
            </w:r>
            <w:r w:rsidRPr="00260212">
              <w:rPr>
                <w:rFonts w:cs="Times New Roman"/>
                <w:b/>
                <w:sz w:val="28"/>
                <w:szCs w:val="28"/>
                <w:lang w:val="vi-VN"/>
              </w:rPr>
              <w:t>Độc lập - Tự do - Hạnh phúc</w:t>
            </w:r>
          </w:p>
        </w:tc>
      </w:tr>
      <w:tr w:rsidR="006177AD" w:rsidRPr="00260212" w14:paraId="782B4A3B" w14:textId="77777777" w:rsidTr="00015858">
        <w:trPr>
          <w:trHeight w:val="1129"/>
        </w:trPr>
        <w:tc>
          <w:tcPr>
            <w:tcW w:w="3720" w:type="dxa"/>
          </w:tcPr>
          <w:p w14:paraId="5EF43AE3" w14:textId="300C81EB" w:rsidR="006177AD" w:rsidRPr="00260212" w:rsidRDefault="00571045" w:rsidP="00260212">
            <w:pPr>
              <w:spacing w:before="240"/>
              <w:jc w:val="center"/>
              <w:rPr>
                <w:rFonts w:cs="Times New Roman"/>
                <w:bCs w:val="0"/>
                <w:sz w:val="28"/>
                <w:szCs w:val="28"/>
                <w:lang w:val="vi-VN"/>
              </w:rPr>
            </w:pPr>
            <w:r w:rsidRPr="00260212">
              <w:rPr>
                <w:rFonts w:cs="Times New Roman"/>
                <w:bCs w:val="0"/>
                <w:sz w:val="28"/>
                <w:szCs w:val="28"/>
                <w:lang w:val="vi-VN"/>
              </w:rPr>
              <w:t xml:space="preserve">Số:    </w:t>
            </w:r>
            <w:r w:rsidR="00260212">
              <w:rPr>
                <w:rFonts w:cs="Times New Roman"/>
                <w:bCs w:val="0"/>
                <w:sz w:val="28"/>
                <w:szCs w:val="28"/>
              </w:rPr>
              <w:t xml:space="preserve"> </w:t>
            </w:r>
            <w:r w:rsidRPr="00260212">
              <w:rPr>
                <w:rFonts w:cs="Times New Roman"/>
                <w:bCs w:val="0"/>
                <w:sz w:val="28"/>
                <w:szCs w:val="28"/>
                <w:lang w:val="vi-VN"/>
              </w:rPr>
              <w:t xml:space="preserve"> </w:t>
            </w:r>
            <w:r w:rsidR="00057C7D" w:rsidRPr="00260212">
              <w:rPr>
                <w:rFonts w:cs="Times New Roman"/>
                <w:bCs w:val="0"/>
                <w:sz w:val="28"/>
                <w:szCs w:val="28"/>
              </w:rPr>
              <w:t xml:space="preserve"> </w:t>
            </w:r>
            <w:r w:rsidRPr="00260212">
              <w:rPr>
                <w:rFonts w:cs="Times New Roman"/>
                <w:bCs w:val="0"/>
                <w:sz w:val="28"/>
                <w:szCs w:val="28"/>
                <w:lang w:val="vi-VN"/>
              </w:rPr>
              <w:t xml:space="preserve"> /UBN</w:t>
            </w:r>
            <w:r w:rsidR="00075F33" w:rsidRPr="00260212">
              <w:rPr>
                <w:rFonts w:cs="Times New Roman"/>
                <w:bCs w:val="0"/>
                <w:sz w:val="28"/>
                <w:szCs w:val="28"/>
                <w:lang w:val="vi-VN"/>
              </w:rPr>
              <w:t>D-VHXH</w:t>
            </w:r>
          </w:p>
          <w:p w14:paraId="2218A4B6" w14:textId="77777777" w:rsidR="002D5033" w:rsidRPr="00260212" w:rsidRDefault="002D5033" w:rsidP="002D5033">
            <w:pPr>
              <w:ind w:right="-108"/>
              <w:jc w:val="center"/>
              <w:rPr>
                <w:rFonts w:cs="Times New Roman"/>
                <w:spacing w:val="-2"/>
                <w:sz w:val="28"/>
                <w:szCs w:val="28"/>
                <w:lang w:val="vi-VN"/>
              </w:rPr>
            </w:pPr>
          </w:p>
          <w:p w14:paraId="37C81ED9" w14:textId="77777777" w:rsidR="004641ED" w:rsidRPr="00260212" w:rsidRDefault="004641ED" w:rsidP="000F73E1">
            <w:pPr>
              <w:ind w:right="-108"/>
              <w:jc w:val="center"/>
              <w:rPr>
                <w:sz w:val="28"/>
                <w:szCs w:val="28"/>
              </w:rPr>
            </w:pPr>
            <w:r w:rsidRPr="00260212">
              <w:rPr>
                <w:sz w:val="28"/>
                <w:szCs w:val="28"/>
              </w:rPr>
              <w:t>V/v thu hồi Diacerin 50</w:t>
            </w:r>
          </w:p>
          <w:p w14:paraId="5A840369" w14:textId="73D7C5B1" w:rsidR="006177AD" w:rsidRPr="00260212" w:rsidRDefault="004641ED" w:rsidP="000F73E1">
            <w:pPr>
              <w:ind w:right="-108"/>
              <w:jc w:val="center"/>
              <w:rPr>
                <w:rFonts w:cs="Times New Roman"/>
                <w:sz w:val="28"/>
                <w:szCs w:val="28"/>
              </w:rPr>
            </w:pPr>
            <w:r w:rsidRPr="00260212">
              <w:rPr>
                <w:sz w:val="28"/>
                <w:szCs w:val="28"/>
              </w:rPr>
              <w:t xml:space="preserve"> vi phạm mức độ 3 (Số GĐKLH:893110447024)</w:t>
            </w:r>
          </w:p>
        </w:tc>
        <w:tc>
          <w:tcPr>
            <w:tcW w:w="6062" w:type="dxa"/>
          </w:tcPr>
          <w:p w14:paraId="1583B108" w14:textId="672B1465" w:rsidR="006177AD" w:rsidRPr="00260212" w:rsidRDefault="004641ED" w:rsidP="00260212">
            <w:pPr>
              <w:spacing w:before="240"/>
              <w:rPr>
                <w:rFonts w:cs="Times New Roman"/>
                <w:b/>
                <w:sz w:val="28"/>
                <w:szCs w:val="28"/>
                <w:lang w:val="vi-VN"/>
              </w:rPr>
            </w:pPr>
            <w:r w:rsidRPr="00260212">
              <w:rPr>
                <w:rFonts w:cs="Times New Roman"/>
                <w:bCs w:val="0"/>
                <w:i/>
                <w:iCs/>
                <w:sz w:val="28"/>
                <w:szCs w:val="28"/>
              </w:rPr>
              <w:t xml:space="preserve">          </w:t>
            </w:r>
            <w:r w:rsidR="000F73E1" w:rsidRPr="00260212">
              <w:rPr>
                <w:rFonts w:cs="Times New Roman"/>
                <w:bCs w:val="0"/>
                <w:i/>
                <w:iCs/>
                <w:sz w:val="28"/>
                <w:szCs w:val="28"/>
                <w:lang w:val="vi-VN"/>
              </w:rPr>
              <w:t>Tà Đùng</w:t>
            </w:r>
            <w:r w:rsidR="006177AD" w:rsidRPr="00260212">
              <w:rPr>
                <w:rFonts w:cs="Times New Roman"/>
                <w:bCs w:val="0"/>
                <w:i/>
                <w:iCs/>
                <w:sz w:val="28"/>
                <w:szCs w:val="28"/>
                <w:lang w:val="vi-VN"/>
              </w:rPr>
              <w:t xml:space="preserve">, ngày        tháng </w:t>
            </w:r>
            <w:r w:rsidR="003D2E8D" w:rsidRPr="00260212">
              <w:rPr>
                <w:rFonts w:cs="Times New Roman"/>
                <w:bCs w:val="0"/>
                <w:i/>
                <w:iCs/>
                <w:sz w:val="28"/>
                <w:szCs w:val="28"/>
                <w:lang w:val="vi-VN"/>
              </w:rPr>
              <w:t>0</w:t>
            </w:r>
            <w:r w:rsidRPr="00260212">
              <w:rPr>
                <w:rFonts w:cs="Times New Roman"/>
                <w:bCs w:val="0"/>
                <w:i/>
                <w:iCs/>
                <w:sz w:val="28"/>
                <w:szCs w:val="28"/>
              </w:rPr>
              <w:t>2</w:t>
            </w:r>
            <w:r w:rsidR="006177AD" w:rsidRPr="00260212">
              <w:rPr>
                <w:rFonts w:cs="Times New Roman"/>
                <w:bCs w:val="0"/>
                <w:i/>
                <w:iCs/>
                <w:sz w:val="28"/>
                <w:szCs w:val="28"/>
                <w:lang w:val="vi-VN"/>
              </w:rPr>
              <w:t xml:space="preserve"> năm 202</w:t>
            </w:r>
            <w:r w:rsidR="003D2E8D" w:rsidRPr="00260212">
              <w:rPr>
                <w:rFonts w:cs="Times New Roman"/>
                <w:bCs w:val="0"/>
                <w:i/>
                <w:iCs/>
                <w:sz w:val="28"/>
                <w:szCs w:val="28"/>
                <w:lang w:val="vi-VN"/>
              </w:rPr>
              <w:t>6</w:t>
            </w:r>
          </w:p>
        </w:tc>
      </w:tr>
    </w:tbl>
    <w:tbl>
      <w:tblPr>
        <w:tblStyle w:val="TableGrid"/>
        <w:tblW w:w="90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390"/>
      </w:tblGrid>
      <w:tr w:rsidR="00A2361E" w:rsidRPr="00260212" w14:paraId="3E6CB124" w14:textId="77777777" w:rsidTr="00057C7D">
        <w:tc>
          <w:tcPr>
            <w:tcW w:w="2694" w:type="dxa"/>
          </w:tcPr>
          <w:p w14:paraId="2FCBC0D5" w14:textId="77777777" w:rsidR="00015858" w:rsidRPr="00260212" w:rsidRDefault="00015858" w:rsidP="002D5033">
            <w:pPr>
              <w:jc w:val="right"/>
              <w:rPr>
                <w:rFonts w:cs="Times New Roman"/>
                <w:bCs w:val="0"/>
                <w:sz w:val="28"/>
                <w:szCs w:val="28"/>
                <w:lang w:val="vi-VN"/>
              </w:rPr>
            </w:pPr>
          </w:p>
          <w:p w14:paraId="36B1678C" w14:textId="77777777" w:rsidR="00A2361E" w:rsidRPr="00260212" w:rsidRDefault="00A2361E" w:rsidP="00057C7D">
            <w:pPr>
              <w:jc w:val="right"/>
              <w:rPr>
                <w:rFonts w:cs="Times New Roman"/>
                <w:bCs w:val="0"/>
                <w:sz w:val="28"/>
                <w:szCs w:val="28"/>
                <w:lang w:val="vi-VN"/>
              </w:rPr>
            </w:pPr>
            <w:r w:rsidRPr="00260212">
              <w:rPr>
                <w:rFonts w:cs="Times New Roman"/>
                <w:bCs w:val="0"/>
                <w:sz w:val="28"/>
                <w:szCs w:val="28"/>
                <w:lang w:val="vi-VN"/>
              </w:rPr>
              <w:t>Kính gửi:</w:t>
            </w:r>
          </w:p>
        </w:tc>
        <w:tc>
          <w:tcPr>
            <w:tcW w:w="6390" w:type="dxa"/>
          </w:tcPr>
          <w:p w14:paraId="4EDE3A3A" w14:textId="77777777" w:rsidR="00A2361E" w:rsidRPr="00260212" w:rsidRDefault="00A2361E" w:rsidP="002D5033">
            <w:pPr>
              <w:jc w:val="both"/>
              <w:rPr>
                <w:rFonts w:cs="Times New Roman"/>
                <w:bCs w:val="0"/>
                <w:sz w:val="28"/>
                <w:szCs w:val="28"/>
                <w:lang w:val="vi-VN"/>
              </w:rPr>
            </w:pPr>
          </w:p>
        </w:tc>
      </w:tr>
      <w:tr w:rsidR="00A2361E" w:rsidRPr="00260212" w14:paraId="2369EAFA" w14:textId="77777777" w:rsidTr="00057C7D">
        <w:tc>
          <w:tcPr>
            <w:tcW w:w="2694" w:type="dxa"/>
          </w:tcPr>
          <w:p w14:paraId="6AD48565" w14:textId="77777777" w:rsidR="00A2361E" w:rsidRPr="00260212" w:rsidRDefault="00A2361E" w:rsidP="002D5033">
            <w:pPr>
              <w:jc w:val="both"/>
              <w:rPr>
                <w:rFonts w:cs="Times New Roman"/>
                <w:bCs w:val="0"/>
                <w:sz w:val="28"/>
                <w:szCs w:val="28"/>
                <w:lang w:val="vi-VN"/>
              </w:rPr>
            </w:pPr>
          </w:p>
        </w:tc>
        <w:tc>
          <w:tcPr>
            <w:tcW w:w="6390" w:type="dxa"/>
          </w:tcPr>
          <w:p w14:paraId="760E734B" w14:textId="70C3EA0A" w:rsidR="00A2361E" w:rsidRPr="00260212" w:rsidRDefault="00A2361E" w:rsidP="00057C7D">
            <w:pPr>
              <w:ind w:right="-96"/>
              <w:jc w:val="both"/>
              <w:rPr>
                <w:rFonts w:cs="Times New Roman"/>
                <w:bCs w:val="0"/>
                <w:sz w:val="28"/>
                <w:szCs w:val="28"/>
                <w:lang w:val="vi-VN"/>
              </w:rPr>
            </w:pPr>
            <w:r w:rsidRPr="00260212">
              <w:rPr>
                <w:rFonts w:cs="Times New Roman"/>
                <w:bCs w:val="0"/>
                <w:sz w:val="28"/>
                <w:szCs w:val="28"/>
                <w:lang w:val="vi-VN"/>
              </w:rPr>
              <w:t xml:space="preserve">- </w:t>
            </w:r>
            <w:r w:rsidR="00057C7D" w:rsidRPr="00260212">
              <w:rPr>
                <w:rFonts w:cs="Times New Roman"/>
                <w:bCs w:val="0"/>
                <w:sz w:val="28"/>
                <w:szCs w:val="28"/>
              </w:rPr>
              <w:t xml:space="preserve">Ủy ban </w:t>
            </w:r>
            <w:r w:rsidR="006251DE" w:rsidRPr="00260212">
              <w:rPr>
                <w:rFonts w:cs="Times New Roman"/>
                <w:bCs w:val="0"/>
                <w:sz w:val="28"/>
                <w:szCs w:val="28"/>
                <w:lang w:val="vi-VN"/>
              </w:rPr>
              <w:t xml:space="preserve">MTTQ Việt Nam và các </w:t>
            </w:r>
            <w:r w:rsidR="00DE599D" w:rsidRPr="00260212">
              <w:rPr>
                <w:rFonts w:cs="Times New Roman"/>
                <w:bCs w:val="0"/>
                <w:sz w:val="28"/>
                <w:szCs w:val="28"/>
              </w:rPr>
              <w:t xml:space="preserve">tổ chức </w:t>
            </w:r>
            <w:r w:rsidR="006251DE" w:rsidRPr="00260212">
              <w:rPr>
                <w:rFonts w:cs="Times New Roman"/>
                <w:bCs w:val="0"/>
                <w:sz w:val="28"/>
                <w:szCs w:val="28"/>
                <w:lang w:val="vi-VN"/>
              </w:rPr>
              <w:t>t</w:t>
            </w:r>
            <w:r w:rsidR="000F73E1" w:rsidRPr="00260212">
              <w:rPr>
                <w:rFonts w:cs="Times New Roman"/>
                <w:bCs w:val="0"/>
                <w:sz w:val="28"/>
                <w:szCs w:val="28"/>
                <w:lang w:val="vi-VN"/>
              </w:rPr>
              <w:t>hành viê</w:t>
            </w:r>
            <w:r w:rsidR="00FB457D" w:rsidRPr="00260212">
              <w:rPr>
                <w:rFonts w:cs="Times New Roman"/>
                <w:bCs w:val="0"/>
                <w:sz w:val="28"/>
                <w:szCs w:val="28"/>
              </w:rPr>
              <w:t>n</w:t>
            </w:r>
            <w:r w:rsidRPr="00260212">
              <w:rPr>
                <w:rFonts w:cs="Times New Roman"/>
                <w:bCs w:val="0"/>
                <w:sz w:val="28"/>
                <w:szCs w:val="28"/>
                <w:lang w:val="vi-VN"/>
              </w:rPr>
              <w:t>;</w:t>
            </w:r>
          </w:p>
        </w:tc>
      </w:tr>
      <w:tr w:rsidR="00A2361E" w:rsidRPr="00260212" w14:paraId="766E0ECB" w14:textId="77777777" w:rsidTr="00057C7D">
        <w:tc>
          <w:tcPr>
            <w:tcW w:w="2694" w:type="dxa"/>
          </w:tcPr>
          <w:p w14:paraId="31682D7F" w14:textId="77777777" w:rsidR="00A2361E" w:rsidRPr="00260212" w:rsidRDefault="00A2361E" w:rsidP="002D5033">
            <w:pPr>
              <w:jc w:val="both"/>
              <w:rPr>
                <w:rFonts w:cs="Times New Roman"/>
                <w:bCs w:val="0"/>
                <w:sz w:val="28"/>
                <w:szCs w:val="28"/>
                <w:lang w:val="vi-VN"/>
              </w:rPr>
            </w:pPr>
          </w:p>
        </w:tc>
        <w:tc>
          <w:tcPr>
            <w:tcW w:w="6390" w:type="dxa"/>
          </w:tcPr>
          <w:p w14:paraId="3E76D9E7" w14:textId="77777777" w:rsidR="003D2E8D" w:rsidRPr="00260212" w:rsidRDefault="00A2361E" w:rsidP="00057C7D">
            <w:pPr>
              <w:ind w:right="-96"/>
              <w:jc w:val="both"/>
              <w:rPr>
                <w:rFonts w:cs="Times New Roman"/>
                <w:bCs w:val="0"/>
                <w:sz w:val="28"/>
                <w:szCs w:val="28"/>
                <w:lang w:val="vi-VN"/>
              </w:rPr>
            </w:pPr>
            <w:r w:rsidRPr="00260212">
              <w:rPr>
                <w:rFonts w:cs="Times New Roman"/>
                <w:bCs w:val="0"/>
                <w:sz w:val="28"/>
                <w:szCs w:val="28"/>
                <w:lang w:val="vi-VN"/>
              </w:rPr>
              <w:t xml:space="preserve">- </w:t>
            </w:r>
            <w:r w:rsidR="003D2E8D" w:rsidRPr="00260212">
              <w:rPr>
                <w:rFonts w:cs="Times New Roman"/>
                <w:bCs w:val="0"/>
                <w:sz w:val="28"/>
                <w:szCs w:val="28"/>
                <w:lang w:val="vi-VN"/>
              </w:rPr>
              <w:t>Phòng Văn hoá - Xã hội;</w:t>
            </w:r>
          </w:p>
          <w:p w14:paraId="070C75F8" w14:textId="12D73B82" w:rsidR="003D2E8D" w:rsidRPr="00260212" w:rsidRDefault="00A30CD0" w:rsidP="00057C7D">
            <w:pPr>
              <w:ind w:right="-96"/>
              <w:jc w:val="both"/>
              <w:rPr>
                <w:rFonts w:cs="Times New Roman"/>
                <w:bCs w:val="0"/>
                <w:sz w:val="28"/>
                <w:szCs w:val="28"/>
                <w:lang w:val="vi-VN"/>
              </w:rPr>
            </w:pPr>
            <w:r w:rsidRPr="00260212">
              <w:rPr>
                <w:rFonts w:cs="Times New Roman"/>
                <w:bCs w:val="0"/>
                <w:sz w:val="28"/>
                <w:szCs w:val="28"/>
                <w:lang w:val="vi-VN"/>
              </w:rPr>
              <w:t>- Trung tâm D</w:t>
            </w:r>
            <w:r w:rsidR="003D2E8D" w:rsidRPr="00260212">
              <w:rPr>
                <w:rFonts w:cs="Times New Roman"/>
                <w:bCs w:val="0"/>
                <w:sz w:val="28"/>
                <w:szCs w:val="28"/>
                <w:lang w:val="vi-VN"/>
              </w:rPr>
              <w:t>ịch vụ tổng hợp;</w:t>
            </w:r>
          </w:p>
          <w:p w14:paraId="0266DDF6" w14:textId="63A61E3D" w:rsidR="00A2361E" w:rsidRPr="00260212" w:rsidRDefault="003D2E8D" w:rsidP="00057C7D">
            <w:pPr>
              <w:ind w:right="-96"/>
              <w:jc w:val="both"/>
              <w:rPr>
                <w:rFonts w:cs="Times New Roman"/>
                <w:bCs w:val="0"/>
                <w:sz w:val="28"/>
                <w:szCs w:val="28"/>
                <w:lang w:val="vi-VN"/>
              </w:rPr>
            </w:pPr>
            <w:r w:rsidRPr="00260212">
              <w:rPr>
                <w:rFonts w:cs="Times New Roman"/>
                <w:bCs w:val="0"/>
                <w:sz w:val="28"/>
                <w:szCs w:val="28"/>
                <w:lang w:val="vi-VN"/>
              </w:rPr>
              <w:t>- Trạm Y tế</w:t>
            </w:r>
            <w:r w:rsidR="00075F33" w:rsidRPr="00260212">
              <w:rPr>
                <w:rFonts w:cs="Times New Roman"/>
                <w:bCs w:val="0"/>
                <w:sz w:val="28"/>
                <w:szCs w:val="28"/>
                <w:lang w:val="vi-VN"/>
              </w:rPr>
              <w:t xml:space="preserve"> xã</w:t>
            </w:r>
            <w:r w:rsidR="00D430E5" w:rsidRPr="00260212">
              <w:rPr>
                <w:rFonts w:cs="Times New Roman"/>
                <w:bCs w:val="0"/>
                <w:sz w:val="28"/>
                <w:szCs w:val="28"/>
                <w:lang w:val="vi-VN"/>
              </w:rPr>
              <w:t>;</w:t>
            </w:r>
          </w:p>
          <w:p w14:paraId="4DEE9047" w14:textId="24A33E45" w:rsidR="00D430E5" w:rsidRPr="00260212" w:rsidRDefault="00D430E5" w:rsidP="00057C7D">
            <w:pPr>
              <w:ind w:right="-96"/>
              <w:jc w:val="both"/>
              <w:rPr>
                <w:rFonts w:cs="Times New Roman"/>
                <w:bCs w:val="0"/>
                <w:sz w:val="28"/>
                <w:szCs w:val="28"/>
              </w:rPr>
            </w:pPr>
            <w:r w:rsidRPr="00260212">
              <w:rPr>
                <w:rFonts w:cs="Times New Roman"/>
                <w:bCs w:val="0"/>
                <w:sz w:val="28"/>
                <w:szCs w:val="28"/>
                <w:lang w:val="vi-VN"/>
              </w:rPr>
              <w:t xml:space="preserve">- Các </w:t>
            </w:r>
            <w:r w:rsidR="00E62D3E" w:rsidRPr="00260212">
              <w:rPr>
                <w:rFonts w:cs="Times New Roman"/>
                <w:bCs w:val="0"/>
                <w:sz w:val="28"/>
                <w:szCs w:val="28"/>
              </w:rPr>
              <w:t xml:space="preserve">cơ sở khám bệnh, chữa bệnh </w:t>
            </w:r>
            <w:r w:rsidRPr="00260212">
              <w:rPr>
                <w:rFonts w:cs="Times New Roman"/>
                <w:bCs w:val="0"/>
                <w:sz w:val="28"/>
                <w:szCs w:val="28"/>
                <w:lang w:val="vi-VN"/>
              </w:rPr>
              <w:t>trên địa bàn xã</w:t>
            </w:r>
            <w:r w:rsidR="00E62D3E" w:rsidRPr="00260212">
              <w:rPr>
                <w:rFonts w:cs="Times New Roman"/>
                <w:bCs w:val="0"/>
                <w:sz w:val="28"/>
                <w:szCs w:val="28"/>
              </w:rPr>
              <w:t>;</w:t>
            </w:r>
          </w:p>
          <w:p w14:paraId="386D3C62" w14:textId="563F3EC3" w:rsidR="00E62D3E" w:rsidRPr="00260212" w:rsidRDefault="00E62D3E" w:rsidP="00E62D3E">
            <w:pPr>
              <w:ind w:right="-96"/>
              <w:jc w:val="both"/>
              <w:rPr>
                <w:rFonts w:cs="Times New Roman"/>
                <w:bCs w:val="0"/>
                <w:sz w:val="28"/>
                <w:szCs w:val="28"/>
              </w:rPr>
            </w:pPr>
            <w:r w:rsidRPr="00260212">
              <w:rPr>
                <w:rFonts w:cs="Times New Roman"/>
                <w:bCs w:val="0"/>
                <w:sz w:val="28"/>
                <w:szCs w:val="28"/>
              </w:rPr>
              <w:t xml:space="preserve">- Các cơ sở kinh doanh, sử dụng thuốc </w:t>
            </w:r>
            <w:r w:rsidRPr="00260212">
              <w:rPr>
                <w:rFonts w:cs="Times New Roman"/>
                <w:bCs w:val="0"/>
                <w:sz w:val="28"/>
                <w:szCs w:val="28"/>
                <w:lang w:val="vi-VN"/>
              </w:rPr>
              <w:t>trên địa bàn xã</w:t>
            </w:r>
          </w:p>
          <w:p w14:paraId="04A62F37" w14:textId="1E8615C3" w:rsidR="006251DE" w:rsidRPr="00260212" w:rsidRDefault="006F593E" w:rsidP="00057C7D">
            <w:pPr>
              <w:ind w:right="-96"/>
              <w:jc w:val="both"/>
              <w:rPr>
                <w:rFonts w:cs="Times New Roman"/>
                <w:bCs w:val="0"/>
                <w:sz w:val="28"/>
                <w:szCs w:val="28"/>
                <w:lang w:val="vi-VN"/>
              </w:rPr>
            </w:pPr>
            <w:r w:rsidRPr="00260212">
              <w:rPr>
                <w:rFonts w:cs="Times New Roman"/>
                <w:bCs w:val="0"/>
                <w:sz w:val="28"/>
                <w:szCs w:val="28"/>
                <w:lang w:val="vi-VN"/>
              </w:rPr>
              <w:t>- Trưởng các thôn, bon trên địa bàn xã.</w:t>
            </w:r>
          </w:p>
        </w:tc>
      </w:tr>
    </w:tbl>
    <w:p w14:paraId="773A7C53" w14:textId="77777777" w:rsidR="006177AD" w:rsidRPr="00260212" w:rsidRDefault="006177AD" w:rsidP="00075F33">
      <w:pPr>
        <w:jc w:val="both"/>
        <w:rPr>
          <w:rFonts w:cs="Times New Roman"/>
          <w:bCs w:val="0"/>
          <w:sz w:val="28"/>
          <w:szCs w:val="28"/>
        </w:rPr>
      </w:pPr>
    </w:p>
    <w:p w14:paraId="796BB0EE" w14:textId="18231D7D" w:rsidR="00A30CD0" w:rsidRPr="00260212" w:rsidRDefault="005F0546" w:rsidP="00D67A87">
      <w:pPr>
        <w:spacing w:before="120" w:after="120"/>
        <w:ind w:firstLine="567"/>
        <w:jc w:val="both"/>
        <w:rPr>
          <w:rFonts w:cs="Times New Roman"/>
          <w:spacing w:val="-2"/>
          <w:sz w:val="28"/>
          <w:szCs w:val="28"/>
        </w:rPr>
      </w:pPr>
      <w:r w:rsidRPr="00260212">
        <w:rPr>
          <w:rFonts w:cs="Times New Roman"/>
          <w:bCs w:val="0"/>
          <w:sz w:val="28"/>
          <w:szCs w:val="28"/>
          <w:lang w:val="vi-VN"/>
        </w:rPr>
        <w:t xml:space="preserve">Thực hiện </w:t>
      </w:r>
      <w:r w:rsidR="00057C7D" w:rsidRPr="00260212">
        <w:rPr>
          <w:rFonts w:cs="Times New Roman"/>
          <w:bCs w:val="0"/>
          <w:sz w:val="28"/>
          <w:szCs w:val="28"/>
        </w:rPr>
        <w:t>Công văn</w:t>
      </w:r>
      <w:r w:rsidR="00AE31B3" w:rsidRPr="00260212">
        <w:rPr>
          <w:rFonts w:cs="Times New Roman"/>
          <w:bCs w:val="0"/>
          <w:sz w:val="28"/>
          <w:szCs w:val="28"/>
          <w:lang w:val="vi-VN"/>
        </w:rPr>
        <w:t xml:space="preserve"> </w:t>
      </w:r>
      <w:r w:rsidR="00AE31B3" w:rsidRPr="00260212">
        <w:rPr>
          <w:rFonts w:cs="Times New Roman"/>
          <w:spacing w:val="-2"/>
          <w:sz w:val="28"/>
          <w:szCs w:val="28"/>
          <w:lang w:val="vi-VN"/>
        </w:rPr>
        <w:t xml:space="preserve">số </w:t>
      </w:r>
      <w:r w:rsidR="004641ED" w:rsidRPr="00260212">
        <w:rPr>
          <w:rFonts w:cs="Times New Roman"/>
          <w:spacing w:val="-2"/>
          <w:sz w:val="28"/>
          <w:szCs w:val="28"/>
        </w:rPr>
        <w:t>1108</w:t>
      </w:r>
      <w:r w:rsidR="00AE31B3" w:rsidRPr="00260212">
        <w:rPr>
          <w:rFonts w:cs="Times New Roman"/>
          <w:spacing w:val="-2"/>
          <w:sz w:val="28"/>
          <w:szCs w:val="28"/>
          <w:lang w:val="vi-VN"/>
        </w:rPr>
        <w:t>/SYT-NV</w:t>
      </w:r>
      <w:r w:rsidR="004641ED" w:rsidRPr="00260212">
        <w:rPr>
          <w:rFonts w:cs="Times New Roman"/>
          <w:spacing w:val="-2"/>
          <w:sz w:val="28"/>
          <w:szCs w:val="28"/>
        </w:rPr>
        <w:t>D</w:t>
      </w:r>
      <w:r w:rsidR="00AE31B3" w:rsidRPr="00260212">
        <w:rPr>
          <w:rFonts w:cs="Times New Roman"/>
          <w:spacing w:val="-2"/>
          <w:sz w:val="28"/>
          <w:szCs w:val="28"/>
          <w:lang w:val="vi-VN"/>
        </w:rPr>
        <w:t xml:space="preserve"> ngày </w:t>
      </w:r>
      <w:r w:rsidR="003D2E8D" w:rsidRPr="00260212">
        <w:rPr>
          <w:rFonts w:cs="Times New Roman"/>
          <w:spacing w:val="-2"/>
          <w:sz w:val="28"/>
          <w:szCs w:val="28"/>
          <w:lang w:val="vi-VN"/>
        </w:rPr>
        <w:t>2</w:t>
      </w:r>
      <w:r w:rsidR="004641ED" w:rsidRPr="00260212">
        <w:rPr>
          <w:rFonts w:cs="Times New Roman"/>
          <w:spacing w:val="-2"/>
          <w:sz w:val="28"/>
          <w:szCs w:val="28"/>
        </w:rPr>
        <w:t>5</w:t>
      </w:r>
      <w:r w:rsidR="00AE31B3" w:rsidRPr="00260212">
        <w:rPr>
          <w:rFonts w:cs="Times New Roman"/>
          <w:spacing w:val="-2"/>
          <w:sz w:val="28"/>
          <w:szCs w:val="28"/>
          <w:lang w:val="vi-VN"/>
        </w:rPr>
        <w:t>/</w:t>
      </w:r>
      <w:r w:rsidR="003D2E8D" w:rsidRPr="00260212">
        <w:rPr>
          <w:rFonts w:cs="Times New Roman"/>
          <w:spacing w:val="-2"/>
          <w:sz w:val="28"/>
          <w:szCs w:val="28"/>
          <w:lang w:val="vi-VN"/>
        </w:rPr>
        <w:t>0</w:t>
      </w:r>
      <w:r w:rsidR="004641ED" w:rsidRPr="00260212">
        <w:rPr>
          <w:rFonts w:cs="Times New Roman"/>
          <w:spacing w:val="-2"/>
          <w:sz w:val="28"/>
          <w:szCs w:val="28"/>
        </w:rPr>
        <w:t>2</w:t>
      </w:r>
      <w:r w:rsidR="00AE31B3" w:rsidRPr="00260212">
        <w:rPr>
          <w:rFonts w:cs="Times New Roman"/>
          <w:spacing w:val="-2"/>
          <w:sz w:val="28"/>
          <w:szCs w:val="28"/>
          <w:lang w:val="vi-VN"/>
        </w:rPr>
        <w:t>/202</w:t>
      </w:r>
      <w:r w:rsidR="003D2E8D" w:rsidRPr="00260212">
        <w:rPr>
          <w:rFonts w:cs="Times New Roman"/>
          <w:spacing w:val="-2"/>
          <w:sz w:val="28"/>
          <w:szCs w:val="28"/>
          <w:lang w:val="vi-VN"/>
        </w:rPr>
        <w:t>6</w:t>
      </w:r>
      <w:r w:rsidR="00AE31B3" w:rsidRPr="00260212">
        <w:rPr>
          <w:rFonts w:cs="Times New Roman"/>
          <w:spacing w:val="-2"/>
          <w:sz w:val="28"/>
          <w:szCs w:val="28"/>
          <w:lang w:val="vi-VN"/>
        </w:rPr>
        <w:t xml:space="preserve"> của Sở Y tế tỉnh Lâm Đồng </w:t>
      </w:r>
      <w:r w:rsidR="002D5033" w:rsidRPr="00260212">
        <w:rPr>
          <w:rFonts w:cs="Times New Roman"/>
          <w:spacing w:val="-2"/>
          <w:sz w:val="28"/>
          <w:szCs w:val="28"/>
          <w:lang w:val="vi-VN"/>
        </w:rPr>
        <w:t xml:space="preserve">về việc </w:t>
      </w:r>
      <w:r w:rsidR="003D2E8D" w:rsidRPr="00260212">
        <w:rPr>
          <w:rFonts w:cs="Times New Roman"/>
          <w:spacing w:val="-2"/>
          <w:sz w:val="28"/>
          <w:szCs w:val="28"/>
          <w:lang w:val="vi-VN"/>
        </w:rPr>
        <w:t xml:space="preserve">tăng </w:t>
      </w:r>
      <w:r w:rsidR="004641ED" w:rsidRPr="00260212">
        <w:rPr>
          <w:rFonts w:cs="Times New Roman"/>
          <w:spacing w:val="-2"/>
          <w:sz w:val="28"/>
          <w:szCs w:val="28"/>
        </w:rPr>
        <w:t>thu hồi thuốc Diacerin 50 (Số giấy đăng ký lưu hành: 893110447024).</w:t>
      </w:r>
    </w:p>
    <w:p w14:paraId="271E80A4" w14:textId="2F52DF13" w:rsidR="004641ED" w:rsidRPr="00260212" w:rsidRDefault="004641ED" w:rsidP="00260212">
      <w:pPr>
        <w:spacing w:before="120"/>
        <w:ind w:right="1134" w:firstLine="567"/>
        <w:jc w:val="both"/>
        <w:rPr>
          <w:rFonts w:cs="Times New Roman"/>
          <w:sz w:val="28"/>
          <w:szCs w:val="28"/>
        </w:rPr>
      </w:pPr>
      <w:r w:rsidRPr="00260212">
        <w:rPr>
          <w:rFonts w:cs="Times New Roman"/>
          <w:sz w:val="28"/>
          <w:szCs w:val="28"/>
        </w:rPr>
        <w:t>Ủy ban nhân dân xã Tà Đùng thông báo:</w:t>
      </w:r>
    </w:p>
    <w:p w14:paraId="5DF1451C" w14:textId="77777777" w:rsidR="004641ED" w:rsidRPr="00260212" w:rsidRDefault="00057C7D" w:rsidP="00260212">
      <w:pPr>
        <w:spacing w:before="120"/>
        <w:ind w:firstLine="567"/>
        <w:jc w:val="both"/>
        <w:rPr>
          <w:rFonts w:cs="Times New Roman"/>
          <w:sz w:val="28"/>
          <w:szCs w:val="28"/>
        </w:rPr>
      </w:pPr>
      <w:r w:rsidRPr="00260212">
        <w:rPr>
          <w:rFonts w:cs="Times New Roman"/>
          <w:sz w:val="28"/>
          <w:szCs w:val="28"/>
        </w:rPr>
        <w:t>1.</w:t>
      </w:r>
      <w:r w:rsidRPr="00260212">
        <w:rPr>
          <w:rFonts w:cs="Times New Roman"/>
          <w:b/>
          <w:bCs w:val="0"/>
          <w:sz w:val="28"/>
          <w:szCs w:val="28"/>
        </w:rPr>
        <w:t xml:space="preserve"> </w:t>
      </w:r>
      <w:r w:rsidR="004641ED" w:rsidRPr="00260212">
        <w:rPr>
          <w:rFonts w:cs="Times New Roman"/>
          <w:sz w:val="28"/>
          <w:szCs w:val="28"/>
        </w:rPr>
        <w:t xml:space="preserve">Thu hồi Viên nang cứng Diacerin 50 (Diacerein 50mg), Số GĐKLH: 893110447024, Số lô: 0125 NSX: 200425 HD: 200428 do Chi nhánh Công ty cổ phần Dược phẩm và Sinh học Y tế sản xuất. </w:t>
      </w:r>
    </w:p>
    <w:p w14:paraId="6168D16C" w14:textId="77777777" w:rsidR="004641ED" w:rsidRPr="00260212" w:rsidRDefault="004641ED" w:rsidP="00260212">
      <w:pPr>
        <w:spacing w:before="120"/>
        <w:ind w:right="141" w:firstLine="567"/>
        <w:jc w:val="both"/>
        <w:rPr>
          <w:rFonts w:cs="Times New Roman"/>
          <w:bCs w:val="0"/>
          <w:sz w:val="28"/>
          <w:szCs w:val="28"/>
        </w:rPr>
      </w:pPr>
      <w:r w:rsidRPr="00260212">
        <w:rPr>
          <w:rFonts w:cs="Times New Roman"/>
          <w:i/>
          <w:iCs/>
          <w:sz w:val="28"/>
          <w:szCs w:val="28"/>
        </w:rPr>
        <w:t>Lý do thu hồi:</w:t>
      </w:r>
      <w:r w:rsidRPr="00260212">
        <w:rPr>
          <w:rFonts w:cs="Times New Roman"/>
          <w:sz w:val="28"/>
          <w:szCs w:val="28"/>
        </w:rPr>
        <w:t xml:space="preserve"> Không đạt tiêu chuẩn chất lượng về chỉ tiêu Hàm lượng nước (vi phạm mức độ 3).</w:t>
      </w:r>
    </w:p>
    <w:p w14:paraId="7798BFE8" w14:textId="442902A1" w:rsidR="004641ED" w:rsidRPr="00260212" w:rsidRDefault="004641ED" w:rsidP="00260212">
      <w:pPr>
        <w:spacing w:before="120"/>
        <w:ind w:right="141" w:firstLine="567"/>
        <w:jc w:val="both"/>
        <w:rPr>
          <w:rFonts w:cs="Times New Roman"/>
          <w:sz w:val="28"/>
          <w:szCs w:val="28"/>
        </w:rPr>
      </w:pPr>
      <w:r w:rsidRPr="00260212">
        <w:rPr>
          <w:rFonts w:cs="Times New Roman"/>
          <w:sz w:val="28"/>
          <w:szCs w:val="28"/>
        </w:rPr>
        <w:t xml:space="preserve">2. Các cơ sở kinh doanh, sử dụng thuốc trên địa bàn xã ngưng ngay việc kinh doanh, sử dụng thuốc nêu trên; thu hồi, trả về Phòng Văn hóa </w:t>
      </w:r>
      <w:r w:rsidRPr="00260212">
        <w:rPr>
          <w:rFonts w:cs="Times New Roman"/>
          <w:bCs w:val="0"/>
          <w:sz w:val="28"/>
          <w:szCs w:val="28"/>
        </w:rPr>
        <w:t>-</w:t>
      </w:r>
      <w:r w:rsidRPr="00260212">
        <w:rPr>
          <w:rFonts w:cs="Times New Roman"/>
          <w:sz w:val="28"/>
          <w:szCs w:val="28"/>
        </w:rPr>
        <w:t xml:space="preserve"> Xã hội xã Tà Đùng trước ngày 10/3/2026 (nếu có). </w:t>
      </w:r>
    </w:p>
    <w:p w14:paraId="480FFCA8" w14:textId="77777777" w:rsidR="004641ED" w:rsidRPr="00260212" w:rsidRDefault="004641ED" w:rsidP="00260212">
      <w:pPr>
        <w:spacing w:before="120"/>
        <w:ind w:right="141" w:firstLine="567"/>
        <w:jc w:val="both"/>
        <w:rPr>
          <w:rFonts w:cs="Times New Roman"/>
          <w:bCs w:val="0"/>
          <w:sz w:val="28"/>
          <w:szCs w:val="28"/>
        </w:rPr>
      </w:pPr>
      <w:r w:rsidRPr="00260212">
        <w:rPr>
          <w:rFonts w:cs="Times New Roman"/>
          <w:sz w:val="28"/>
          <w:szCs w:val="28"/>
        </w:rPr>
        <w:t>3. Các cơ sở khám bệnh, chữa bệnh và người sử dụng thuốc ngừng việc kê đơn, bán, cấp phát và sử dụng lô thuốc bị thu hồi nêu trên; thu hồi, trả về Phòng Văn hóa - Xã hội xã Tà Đùng trước ngày 10/3/2026 (nếu có).</w:t>
      </w:r>
    </w:p>
    <w:p w14:paraId="285C8B3B" w14:textId="595B1C7D" w:rsidR="004641ED" w:rsidRPr="00260212" w:rsidRDefault="004641ED" w:rsidP="00260212">
      <w:pPr>
        <w:spacing w:before="120"/>
        <w:ind w:right="141" w:firstLine="567"/>
        <w:jc w:val="both"/>
        <w:rPr>
          <w:rFonts w:cs="Times New Roman"/>
          <w:bCs w:val="0"/>
          <w:sz w:val="28"/>
          <w:szCs w:val="28"/>
        </w:rPr>
      </w:pPr>
      <w:r w:rsidRPr="00260212">
        <w:rPr>
          <w:rFonts w:cs="Times New Roman"/>
          <w:sz w:val="28"/>
          <w:szCs w:val="28"/>
        </w:rPr>
        <w:t xml:space="preserve">4. Đề nghị Ủy ban Mặt trận tổ quốc Việt Nam xã và các tổ chức thành viên, Trưởng các thôn, bon trên địa bàn xã: Tuyên truyền đến các đoàn viên, hội viên và các tầng lớp nhân dân về việc thu hồi </w:t>
      </w:r>
      <w:r w:rsidR="00E62D3E" w:rsidRPr="00260212">
        <w:rPr>
          <w:rFonts w:cs="Times New Roman"/>
          <w:sz w:val="28"/>
          <w:szCs w:val="28"/>
        </w:rPr>
        <w:t>thuốc Diacerin 50 vi phạm mức độ 3 (Số GĐKLH: 893110447024) c</w:t>
      </w:r>
      <w:r w:rsidRPr="00260212">
        <w:rPr>
          <w:rFonts w:cs="Times New Roman"/>
          <w:sz w:val="28"/>
          <w:szCs w:val="28"/>
        </w:rPr>
        <w:t>ông văn số 110</w:t>
      </w:r>
      <w:r w:rsidR="002F473A" w:rsidRPr="00260212">
        <w:rPr>
          <w:rFonts w:cs="Times New Roman"/>
          <w:sz w:val="28"/>
          <w:szCs w:val="28"/>
        </w:rPr>
        <w:t>8</w:t>
      </w:r>
      <w:r w:rsidRPr="00260212">
        <w:rPr>
          <w:rFonts w:cs="Times New Roman"/>
          <w:sz w:val="28"/>
          <w:szCs w:val="28"/>
        </w:rPr>
        <w:t>/SYT-NVD, ngày 25/2/2026 của Sở Y tế tỉnh Lâm Đồng.</w:t>
      </w:r>
    </w:p>
    <w:p w14:paraId="7EA3D5A2" w14:textId="77777777" w:rsidR="004641ED" w:rsidRPr="00260212" w:rsidRDefault="004641ED" w:rsidP="00260212">
      <w:pPr>
        <w:spacing w:before="120"/>
        <w:ind w:right="141" w:firstLine="567"/>
        <w:jc w:val="both"/>
        <w:rPr>
          <w:rFonts w:cs="Times New Roman"/>
          <w:bCs w:val="0"/>
          <w:sz w:val="28"/>
          <w:szCs w:val="28"/>
        </w:rPr>
      </w:pPr>
      <w:r w:rsidRPr="00260212">
        <w:rPr>
          <w:rFonts w:cs="Times New Roman"/>
          <w:sz w:val="28"/>
          <w:szCs w:val="28"/>
        </w:rPr>
        <w:t>5. Phòng Văn hoá - Xã hội: Phối hợp với các cơ quan chức năng tăng cường kiểm tra các cơ sở bán lẻ thuốc, mỹ phẩm trên địa bàn, xử lý nghiêm theo thẩm quyền các trường hợp vi phạm hoặc chuyển cơ quan chức năng xử lý theo quy định của pháp luật.</w:t>
      </w:r>
    </w:p>
    <w:p w14:paraId="6E47B3AA" w14:textId="1509763A" w:rsidR="004641ED" w:rsidRPr="00260212" w:rsidRDefault="004641ED" w:rsidP="00260212">
      <w:pPr>
        <w:spacing w:before="120"/>
        <w:ind w:right="141" w:firstLine="567"/>
        <w:jc w:val="both"/>
        <w:rPr>
          <w:rFonts w:cs="Times New Roman"/>
          <w:bCs w:val="0"/>
          <w:sz w:val="28"/>
          <w:szCs w:val="28"/>
        </w:rPr>
      </w:pPr>
      <w:r w:rsidRPr="00260212">
        <w:rPr>
          <w:rFonts w:cs="Times New Roman"/>
          <w:sz w:val="28"/>
          <w:szCs w:val="28"/>
        </w:rPr>
        <w:lastRenderedPageBreak/>
        <w:t>6. Yêu cầu Trạm Y tế xã: Phối hợp với các cơ quan chức năng liên quan tăng cường công tác kiểm tra các cơ sở buôn bán, bán lẻ thuốc trên địa bàn xã.</w:t>
      </w:r>
    </w:p>
    <w:p w14:paraId="5B172EF9" w14:textId="116A52B6" w:rsidR="00FB457D" w:rsidRPr="00260212" w:rsidRDefault="004641ED" w:rsidP="00260212">
      <w:pPr>
        <w:spacing w:before="120"/>
        <w:ind w:right="141" w:firstLine="567"/>
        <w:jc w:val="both"/>
        <w:rPr>
          <w:rFonts w:cs="Times New Roman"/>
          <w:bCs w:val="0"/>
          <w:sz w:val="28"/>
          <w:szCs w:val="28"/>
        </w:rPr>
      </w:pPr>
      <w:r w:rsidRPr="00260212">
        <w:rPr>
          <w:rFonts w:cs="Times New Roman"/>
          <w:sz w:val="28"/>
          <w:szCs w:val="28"/>
        </w:rPr>
        <w:t>Ủy ban nhân dân xã Tà Đùng thông báo để các phòng, ban, đơn vị và nhân dân biết và nghiêm túc triển khai thực hiện./.</w:t>
      </w:r>
    </w:p>
    <w:p w14:paraId="43A8AD1A" w14:textId="77777777" w:rsidR="004641ED" w:rsidRPr="004641ED" w:rsidRDefault="004641ED" w:rsidP="004641ED">
      <w:pPr>
        <w:spacing w:before="120" w:line="276" w:lineRule="auto"/>
        <w:ind w:right="141" w:firstLine="426"/>
        <w:jc w:val="both"/>
        <w:rPr>
          <w:rFonts w:cs="Times New Roman"/>
          <w:bCs w:val="0"/>
          <w:sz w:val="2"/>
          <w:szCs w:val="2"/>
        </w:rPr>
      </w:pPr>
    </w:p>
    <w:tbl>
      <w:tblPr>
        <w:tblW w:w="9072" w:type="dxa"/>
        <w:tblLayout w:type="fixed"/>
        <w:tblLook w:val="0000" w:firstRow="0" w:lastRow="0" w:firstColumn="0" w:lastColumn="0" w:noHBand="0" w:noVBand="0"/>
      </w:tblPr>
      <w:tblGrid>
        <w:gridCol w:w="4395"/>
        <w:gridCol w:w="4677"/>
      </w:tblGrid>
      <w:tr w:rsidR="006177AD" w:rsidRPr="00015858" w14:paraId="0C057C96" w14:textId="77777777" w:rsidTr="00875F35">
        <w:tc>
          <w:tcPr>
            <w:tcW w:w="4395" w:type="dxa"/>
          </w:tcPr>
          <w:p w14:paraId="78EAB4C2" w14:textId="753A78BF" w:rsidR="006177AD" w:rsidRDefault="006177AD" w:rsidP="00875F35">
            <w:pPr>
              <w:rPr>
                <w:rFonts w:cs="Times New Roman"/>
                <w:b/>
                <w:i/>
                <w:iCs/>
                <w:sz w:val="24"/>
                <w:szCs w:val="24"/>
                <w:lang w:val="vi-VN"/>
              </w:rPr>
            </w:pPr>
            <w:r w:rsidRPr="00015858">
              <w:rPr>
                <w:rFonts w:cs="Times New Roman"/>
                <w:b/>
                <w:i/>
                <w:iCs/>
                <w:sz w:val="24"/>
                <w:szCs w:val="24"/>
                <w:lang w:val="vi-VN"/>
              </w:rPr>
              <w:t>Nơi nhận:</w:t>
            </w:r>
          </w:p>
          <w:p w14:paraId="5F371EA3" w14:textId="4794615A" w:rsidR="000444C3" w:rsidRDefault="000444C3" w:rsidP="00875F35">
            <w:pPr>
              <w:rPr>
                <w:rFonts w:cs="Times New Roman"/>
                <w:iCs/>
                <w:sz w:val="22"/>
                <w:szCs w:val="22"/>
              </w:rPr>
            </w:pPr>
            <w:r w:rsidRPr="00057C7D">
              <w:rPr>
                <w:rFonts w:cs="Times New Roman"/>
                <w:iCs/>
                <w:sz w:val="22"/>
                <w:szCs w:val="22"/>
              </w:rPr>
              <w:t>- Như trên</w:t>
            </w:r>
            <w:r w:rsidR="00057C7D">
              <w:rPr>
                <w:rFonts w:cs="Times New Roman"/>
                <w:iCs/>
                <w:sz w:val="22"/>
                <w:szCs w:val="22"/>
              </w:rPr>
              <w:t>;</w:t>
            </w:r>
          </w:p>
          <w:p w14:paraId="110F19DA" w14:textId="226794BC" w:rsidR="00397FF5" w:rsidRPr="000F73E1" w:rsidRDefault="00397FF5" w:rsidP="00397FF5">
            <w:pPr>
              <w:jc w:val="both"/>
              <w:rPr>
                <w:rFonts w:cs="Times New Roman"/>
                <w:bCs w:val="0"/>
                <w:sz w:val="22"/>
                <w:szCs w:val="24"/>
                <w:lang w:val="vi-VN"/>
              </w:rPr>
            </w:pPr>
            <w:r w:rsidRPr="000F73E1">
              <w:rPr>
                <w:rFonts w:cs="Times New Roman"/>
                <w:bCs w:val="0"/>
                <w:sz w:val="22"/>
                <w:szCs w:val="24"/>
                <w:lang w:val="vi-VN"/>
              </w:rPr>
              <w:t>- Chủ tịch, các PCT</w:t>
            </w:r>
            <w:r w:rsidR="00057C7D">
              <w:rPr>
                <w:rFonts w:cs="Times New Roman"/>
                <w:bCs w:val="0"/>
                <w:sz w:val="22"/>
                <w:szCs w:val="24"/>
              </w:rPr>
              <w:t>.</w:t>
            </w:r>
            <w:r w:rsidRPr="000F73E1">
              <w:rPr>
                <w:rFonts w:cs="Times New Roman"/>
                <w:bCs w:val="0"/>
                <w:sz w:val="22"/>
                <w:szCs w:val="24"/>
                <w:lang w:val="vi-VN"/>
              </w:rPr>
              <w:t xml:space="preserve"> UBND xã; </w:t>
            </w:r>
          </w:p>
          <w:p w14:paraId="77782B3E" w14:textId="0C0FE0F9" w:rsidR="00397FF5" w:rsidRPr="000F73E1" w:rsidRDefault="00397FF5" w:rsidP="00397FF5">
            <w:pPr>
              <w:ind w:right="-40"/>
              <w:jc w:val="both"/>
              <w:rPr>
                <w:rFonts w:cs="Times New Roman"/>
                <w:bCs w:val="0"/>
                <w:sz w:val="22"/>
                <w:szCs w:val="24"/>
                <w:lang w:val="vi-VN"/>
              </w:rPr>
            </w:pPr>
            <w:r w:rsidRPr="000F73E1">
              <w:rPr>
                <w:rFonts w:cs="Times New Roman"/>
                <w:bCs w:val="0"/>
                <w:sz w:val="22"/>
                <w:szCs w:val="24"/>
                <w:lang w:val="vi-VN"/>
              </w:rPr>
              <w:t xml:space="preserve">- Trang TTĐT xã;   </w:t>
            </w:r>
          </w:p>
          <w:p w14:paraId="2322E6A0" w14:textId="0817AF84" w:rsidR="006177AD" w:rsidRPr="00015858" w:rsidRDefault="00397FF5" w:rsidP="00397FF5">
            <w:pPr>
              <w:rPr>
                <w:rFonts w:cs="Times New Roman"/>
                <w:bCs w:val="0"/>
                <w:sz w:val="24"/>
                <w:szCs w:val="24"/>
                <w:lang w:val="vi-VN"/>
              </w:rPr>
            </w:pPr>
            <w:r w:rsidRPr="00397FF5">
              <w:rPr>
                <w:rFonts w:cs="Times New Roman"/>
                <w:bCs w:val="0"/>
                <w:sz w:val="22"/>
                <w:szCs w:val="24"/>
              </w:rPr>
              <w:t>- Lưu: VT,</w:t>
            </w:r>
            <w:r w:rsidR="006E2E42">
              <w:rPr>
                <w:rFonts w:cs="Times New Roman"/>
                <w:bCs w:val="0"/>
                <w:sz w:val="22"/>
                <w:szCs w:val="24"/>
              </w:rPr>
              <w:t xml:space="preserve"> </w:t>
            </w:r>
            <w:r w:rsidR="000444C3">
              <w:rPr>
                <w:rFonts w:cs="Times New Roman"/>
                <w:bCs w:val="0"/>
                <w:sz w:val="22"/>
                <w:szCs w:val="24"/>
              </w:rPr>
              <w:t>VHXH</w:t>
            </w:r>
            <w:r w:rsidRPr="00397FF5">
              <w:rPr>
                <w:rFonts w:cs="Times New Roman"/>
                <w:bCs w:val="0"/>
                <w:sz w:val="22"/>
                <w:szCs w:val="24"/>
              </w:rPr>
              <w:t>.</w:t>
            </w:r>
          </w:p>
        </w:tc>
        <w:tc>
          <w:tcPr>
            <w:tcW w:w="4677" w:type="dxa"/>
          </w:tcPr>
          <w:p w14:paraId="0CF64E90" w14:textId="77777777" w:rsidR="006177AD" w:rsidRPr="00015858" w:rsidRDefault="006177AD" w:rsidP="00875F35">
            <w:pPr>
              <w:jc w:val="center"/>
              <w:rPr>
                <w:rFonts w:cs="Times New Roman"/>
                <w:b/>
                <w:sz w:val="28"/>
                <w:szCs w:val="28"/>
                <w:lang w:val="vi-VN"/>
              </w:rPr>
            </w:pPr>
            <w:r w:rsidRPr="00015858">
              <w:rPr>
                <w:rFonts w:cs="Times New Roman"/>
                <w:b/>
                <w:sz w:val="28"/>
                <w:szCs w:val="28"/>
                <w:lang w:val="vi-VN"/>
              </w:rPr>
              <w:t>KT. CHỦ TỊCH</w:t>
            </w:r>
          </w:p>
          <w:p w14:paraId="603093E5" w14:textId="77777777" w:rsidR="006177AD" w:rsidRPr="00015858" w:rsidRDefault="006177AD" w:rsidP="00875F35">
            <w:pPr>
              <w:jc w:val="center"/>
              <w:rPr>
                <w:rFonts w:cs="Times New Roman"/>
                <w:b/>
                <w:sz w:val="28"/>
                <w:szCs w:val="28"/>
                <w:lang w:val="vi-VN"/>
              </w:rPr>
            </w:pPr>
            <w:r w:rsidRPr="00015858">
              <w:rPr>
                <w:rFonts w:cs="Times New Roman"/>
                <w:b/>
                <w:sz w:val="28"/>
                <w:szCs w:val="28"/>
                <w:lang w:val="vi-VN"/>
              </w:rPr>
              <w:t>PHÓ CHỦ TỊCH</w:t>
            </w:r>
          </w:p>
          <w:p w14:paraId="42A6B120" w14:textId="77777777" w:rsidR="006177AD" w:rsidRPr="00015858" w:rsidRDefault="006177AD" w:rsidP="00875F35">
            <w:pPr>
              <w:spacing w:line="276" w:lineRule="auto"/>
              <w:jc w:val="center"/>
              <w:rPr>
                <w:rFonts w:cs="Times New Roman"/>
                <w:sz w:val="28"/>
                <w:szCs w:val="28"/>
                <w:lang w:val="vi-VN"/>
              </w:rPr>
            </w:pPr>
          </w:p>
          <w:p w14:paraId="0FE5F8E9" w14:textId="77777777" w:rsidR="006177AD" w:rsidRPr="00015858" w:rsidRDefault="006177AD" w:rsidP="00875F35">
            <w:pPr>
              <w:spacing w:line="276" w:lineRule="auto"/>
              <w:jc w:val="center"/>
              <w:rPr>
                <w:rFonts w:cs="Times New Roman"/>
                <w:sz w:val="28"/>
                <w:szCs w:val="28"/>
                <w:lang w:val="vi-VN"/>
              </w:rPr>
            </w:pPr>
          </w:p>
          <w:p w14:paraId="048AC5C9" w14:textId="77777777" w:rsidR="006177AD" w:rsidRPr="00015858" w:rsidRDefault="006177AD" w:rsidP="00875F35">
            <w:pPr>
              <w:spacing w:line="276" w:lineRule="auto"/>
              <w:jc w:val="center"/>
              <w:rPr>
                <w:rFonts w:cs="Times New Roman"/>
                <w:sz w:val="28"/>
                <w:szCs w:val="28"/>
                <w:lang w:val="vi-VN"/>
              </w:rPr>
            </w:pPr>
          </w:p>
          <w:p w14:paraId="5AD259E7" w14:textId="77777777" w:rsidR="006177AD" w:rsidRDefault="006177AD" w:rsidP="00875F35">
            <w:pPr>
              <w:spacing w:line="276" w:lineRule="auto"/>
              <w:jc w:val="center"/>
              <w:rPr>
                <w:rFonts w:cs="Times New Roman"/>
                <w:sz w:val="28"/>
                <w:szCs w:val="28"/>
              </w:rPr>
            </w:pPr>
          </w:p>
          <w:p w14:paraId="5B4F5945" w14:textId="77777777" w:rsidR="00260212" w:rsidRPr="00260212" w:rsidRDefault="00260212" w:rsidP="00875F35">
            <w:pPr>
              <w:spacing w:line="276" w:lineRule="auto"/>
              <w:jc w:val="center"/>
              <w:rPr>
                <w:rFonts w:cs="Times New Roman"/>
                <w:sz w:val="28"/>
                <w:szCs w:val="28"/>
              </w:rPr>
            </w:pPr>
          </w:p>
          <w:p w14:paraId="52CFE15D" w14:textId="59947BEF" w:rsidR="006177AD" w:rsidRPr="00397FF5" w:rsidRDefault="000F73E1" w:rsidP="00057C7D">
            <w:pPr>
              <w:keepNext/>
              <w:spacing w:before="120" w:after="120"/>
              <w:jc w:val="center"/>
              <w:outlineLvl w:val="0"/>
              <w:rPr>
                <w:rFonts w:cs="Times New Roman"/>
                <w:b/>
                <w:sz w:val="28"/>
                <w:szCs w:val="28"/>
              </w:rPr>
            </w:pPr>
            <w:r>
              <w:rPr>
                <w:rFonts w:cs="Times New Roman"/>
                <w:b/>
                <w:sz w:val="28"/>
                <w:szCs w:val="28"/>
              </w:rPr>
              <w:t>Nguyễn Văn Hùng</w:t>
            </w:r>
          </w:p>
        </w:tc>
      </w:tr>
      <w:bookmarkEnd w:id="0"/>
    </w:tbl>
    <w:p w14:paraId="49894B20" w14:textId="77777777" w:rsidR="006177AD" w:rsidRPr="00015858" w:rsidRDefault="006177AD" w:rsidP="006177AD">
      <w:pPr>
        <w:rPr>
          <w:sz w:val="16"/>
          <w:szCs w:val="16"/>
          <w:lang w:val="vi-VN"/>
        </w:rPr>
      </w:pPr>
    </w:p>
    <w:sectPr w:rsidR="006177AD" w:rsidRPr="00015858" w:rsidSect="00057C7D">
      <w:headerReference w:type="default" r:id="rId7"/>
      <w:pgSz w:w="11907" w:h="16840" w:code="9"/>
      <w:pgMar w:top="1134" w:right="1134" w:bottom="1134" w:left="1701" w:header="567" w:footer="567" w:gutter="0"/>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4CC97" w14:textId="77777777" w:rsidR="00EE75CA" w:rsidRDefault="00EE75CA" w:rsidP="00A2796B">
      <w:r>
        <w:separator/>
      </w:r>
    </w:p>
  </w:endnote>
  <w:endnote w:type="continuationSeparator" w:id="0">
    <w:p w14:paraId="1206CAAE" w14:textId="77777777" w:rsidR="00EE75CA" w:rsidRDefault="00EE75CA" w:rsidP="00A27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96C60" w14:textId="77777777" w:rsidR="00EE75CA" w:rsidRDefault="00EE75CA" w:rsidP="00A2796B">
      <w:r>
        <w:separator/>
      </w:r>
    </w:p>
  </w:footnote>
  <w:footnote w:type="continuationSeparator" w:id="0">
    <w:p w14:paraId="47EBA970" w14:textId="77777777" w:rsidR="00EE75CA" w:rsidRDefault="00EE75CA" w:rsidP="00A27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7441570"/>
      <w:docPartObj>
        <w:docPartGallery w:val="Page Numbers (Top of Page)"/>
        <w:docPartUnique/>
      </w:docPartObj>
    </w:sdtPr>
    <w:sdtEndPr>
      <w:rPr>
        <w:noProof/>
        <w:sz w:val="26"/>
        <w:szCs w:val="26"/>
      </w:rPr>
    </w:sdtEndPr>
    <w:sdtContent>
      <w:p w14:paraId="1CA27A9D" w14:textId="0531439E" w:rsidR="00A2796B" w:rsidRPr="00A2796B" w:rsidRDefault="00A2796B">
        <w:pPr>
          <w:pStyle w:val="Header"/>
          <w:jc w:val="center"/>
          <w:rPr>
            <w:sz w:val="26"/>
            <w:szCs w:val="26"/>
          </w:rPr>
        </w:pPr>
        <w:r w:rsidRPr="00A2796B">
          <w:rPr>
            <w:sz w:val="26"/>
            <w:szCs w:val="26"/>
          </w:rPr>
          <w:fldChar w:fldCharType="begin"/>
        </w:r>
        <w:r w:rsidRPr="00A2796B">
          <w:rPr>
            <w:sz w:val="26"/>
            <w:szCs w:val="26"/>
          </w:rPr>
          <w:instrText xml:space="preserve"> PAGE   \* MERGEFORMAT </w:instrText>
        </w:r>
        <w:r w:rsidRPr="00A2796B">
          <w:rPr>
            <w:sz w:val="26"/>
            <w:szCs w:val="26"/>
          </w:rPr>
          <w:fldChar w:fldCharType="separate"/>
        </w:r>
        <w:r w:rsidR="00D67A87">
          <w:rPr>
            <w:noProof/>
            <w:sz w:val="26"/>
            <w:szCs w:val="26"/>
          </w:rPr>
          <w:t>2</w:t>
        </w:r>
        <w:r w:rsidRPr="00A2796B">
          <w:rPr>
            <w:noProof/>
            <w:sz w:val="26"/>
            <w:szCs w:val="26"/>
          </w:rPr>
          <w:fldChar w:fldCharType="end"/>
        </w:r>
      </w:p>
    </w:sdtContent>
  </w:sdt>
  <w:p w14:paraId="2046AA8F" w14:textId="77777777" w:rsidR="00A2796B" w:rsidRDefault="00A279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013E0"/>
    <w:multiLevelType w:val="hybridMultilevel"/>
    <w:tmpl w:val="2FE8616A"/>
    <w:lvl w:ilvl="0" w:tplc="EFF4EEB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25EF0467"/>
    <w:multiLevelType w:val="hybridMultilevel"/>
    <w:tmpl w:val="AA02C3E2"/>
    <w:lvl w:ilvl="0" w:tplc="AEA448F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346E0F83"/>
    <w:multiLevelType w:val="hybridMultilevel"/>
    <w:tmpl w:val="03705474"/>
    <w:lvl w:ilvl="0" w:tplc="2CFE6B0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3D7A42B4"/>
    <w:multiLevelType w:val="hybridMultilevel"/>
    <w:tmpl w:val="D8666F36"/>
    <w:lvl w:ilvl="0" w:tplc="7130AA6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4536772A"/>
    <w:multiLevelType w:val="hybridMultilevel"/>
    <w:tmpl w:val="F6E2CE5C"/>
    <w:lvl w:ilvl="0" w:tplc="25AC99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90261F"/>
    <w:multiLevelType w:val="hybridMultilevel"/>
    <w:tmpl w:val="E0B8961A"/>
    <w:lvl w:ilvl="0" w:tplc="013803B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49797987"/>
    <w:multiLevelType w:val="hybridMultilevel"/>
    <w:tmpl w:val="BF08355A"/>
    <w:lvl w:ilvl="0" w:tplc="55C49252">
      <w:start w:val="1"/>
      <w:numFmt w:val="decimal"/>
      <w:lvlText w:val="%1."/>
      <w:lvlJc w:val="left"/>
      <w:pPr>
        <w:ind w:left="927" w:hanging="360"/>
      </w:pPr>
      <w:rPr>
        <w:rFonts w:cs="Arial" w:hint="default"/>
        <w:sz w:val="3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74F77E67"/>
    <w:multiLevelType w:val="hybridMultilevel"/>
    <w:tmpl w:val="AF3410BA"/>
    <w:lvl w:ilvl="0" w:tplc="A44C9CB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808593062">
    <w:abstractNumId w:val="4"/>
  </w:num>
  <w:num w:numId="2" w16cid:durableId="1050610974">
    <w:abstractNumId w:val="6"/>
  </w:num>
  <w:num w:numId="3" w16cid:durableId="1519808155">
    <w:abstractNumId w:val="0"/>
  </w:num>
  <w:num w:numId="4" w16cid:durableId="1684237967">
    <w:abstractNumId w:val="1"/>
  </w:num>
  <w:num w:numId="5" w16cid:durableId="1471433643">
    <w:abstractNumId w:val="3"/>
  </w:num>
  <w:num w:numId="6" w16cid:durableId="1539853680">
    <w:abstractNumId w:val="2"/>
  </w:num>
  <w:num w:numId="7" w16cid:durableId="269433999">
    <w:abstractNumId w:val="7"/>
  </w:num>
  <w:num w:numId="8" w16cid:durableId="15051251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F50"/>
    <w:rsid w:val="00004109"/>
    <w:rsid w:val="000051EB"/>
    <w:rsid w:val="000056C7"/>
    <w:rsid w:val="00015858"/>
    <w:rsid w:val="00016C0D"/>
    <w:rsid w:val="000444C3"/>
    <w:rsid w:val="00057C7D"/>
    <w:rsid w:val="00070B1E"/>
    <w:rsid w:val="00073AB8"/>
    <w:rsid w:val="00075F33"/>
    <w:rsid w:val="00082EFC"/>
    <w:rsid w:val="000869B4"/>
    <w:rsid w:val="00091447"/>
    <w:rsid w:val="000B1516"/>
    <w:rsid w:val="000B42AA"/>
    <w:rsid w:val="000C591E"/>
    <w:rsid w:val="000F73E1"/>
    <w:rsid w:val="0010436F"/>
    <w:rsid w:val="00115FD6"/>
    <w:rsid w:val="00116F53"/>
    <w:rsid w:val="0013103E"/>
    <w:rsid w:val="00135DE3"/>
    <w:rsid w:val="00146F7D"/>
    <w:rsid w:val="00153B6E"/>
    <w:rsid w:val="001756F5"/>
    <w:rsid w:val="001836E8"/>
    <w:rsid w:val="001B028C"/>
    <w:rsid w:val="001B5659"/>
    <w:rsid w:val="001B6575"/>
    <w:rsid w:val="001D60AD"/>
    <w:rsid w:val="001D7C1B"/>
    <w:rsid w:val="00203E71"/>
    <w:rsid w:val="00205EE2"/>
    <w:rsid w:val="002313C1"/>
    <w:rsid w:val="0024316D"/>
    <w:rsid w:val="00260212"/>
    <w:rsid w:val="00263DE2"/>
    <w:rsid w:val="002659D7"/>
    <w:rsid w:val="00271741"/>
    <w:rsid w:val="00275364"/>
    <w:rsid w:val="00281AEF"/>
    <w:rsid w:val="00281B25"/>
    <w:rsid w:val="002A3E0E"/>
    <w:rsid w:val="002B0321"/>
    <w:rsid w:val="002C1692"/>
    <w:rsid w:val="002C4CDD"/>
    <w:rsid w:val="002D0976"/>
    <w:rsid w:val="002D5033"/>
    <w:rsid w:val="002D5954"/>
    <w:rsid w:val="002D796B"/>
    <w:rsid w:val="002F315F"/>
    <w:rsid w:val="002F473A"/>
    <w:rsid w:val="003003D1"/>
    <w:rsid w:val="003040E4"/>
    <w:rsid w:val="003118C3"/>
    <w:rsid w:val="00314320"/>
    <w:rsid w:val="00327A17"/>
    <w:rsid w:val="00327F7A"/>
    <w:rsid w:val="00337AF5"/>
    <w:rsid w:val="003520BF"/>
    <w:rsid w:val="00357488"/>
    <w:rsid w:val="003609AF"/>
    <w:rsid w:val="00360CF2"/>
    <w:rsid w:val="00372724"/>
    <w:rsid w:val="00380A65"/>
    <w:rsid w:val="00386594"/>
    <w:rsid w:val="00394EA9"/>
    <w:rsid w:val="00397FF5"/>
    <w:rsid w:val="003B1E8D"/>
    <w:rsid w:val="003B5DC5"/>
    <w:rsid w:val="003D2CA3"/>
    <w:rsid w:val="003D2E8D"/>
    <w:rsid w:val="003D5164"/>
    <w:rsid w:val="003E14C9"/>
    <w:rsid w:val="003E6A37"/>
    <w:rsid w:val="00410A48"/>
    <w:rsid w:val="004146B9"/>
    <w:rsid w:val="0041797E"/>
    <w:rsid w:val="004225F2"/>
    <w:rsid w:val="00422BA3"/>
    <w:rsid w:val="00432600"/>
    <w:rsid w:val="0043380E"/>
    <w:rsid w:val="004447DE"/>
    <w:rsid w:val="004641ED"/>
    <w:rsid w:val="00467666"/>
    <w:rsid w:val="00473C33"/>
    <w:rsid w:val="00486C9A"/>
    <w:rsid w:val="00487E24"/>
    <w:rsid w:val="004A247B"/>
    <w:rsid w:val="004A396C"/>
    <w:rsid w:val="004B260F"/>
    <w:rsid w:val="004D0104"/>
    <w:rsid w:val="004D4785"/>
    <w:rsid w:val="00534793"/>
    <w:rsid w:val="005365AD"/>
    <w:rsid w:val="00544350"/>
    <w:rsid w:val="005553B0"/>
    <w:rsid w:val="00571045"/>
    <w:rsid w:val="005763F4"/>
    <w:rsid w:val="00581563"/>
    <w:rsid w:val="005860C1"/>
    <w:rsid w:val="00595494"/>
    <w:rsid w:val="005A56D2"/>
    <w:rsid w:val="005C4FD5"/>
    <w:rsid w:val="005D7B48"/>
    <w:rsid w:val="005E1B9D"/>
    <w:rsid w:val="005E39D3"/>
    <w:rsid w:val="005E510E"/>
    <w:rsid w:val="005F0546"/>
    <w:rsid w:val="005F0FA1"/>
    <w:rsid w:val="006104C2"/>
    <w:rsid w:val="006177AD"/>
    <w:rsid w:val="00623778"/>
    <w:rsid w:val="006251DE"/>
    <w:rsid w:val="0062593C"/>
    <w:rsid w:val="006364CC"/>
    <w:rsid w:val="0069481D"/>
    <w:rsid w:val="00694A6A"/>
    <w:rsid w:val="006B7000"/>
    <w:rsid w:val="006C3023"/>
    <w:rsid w:val="006C7E48"/>
    <w:rsid w:val="006D3048"/>
    <w:rsid w:val="006E2E42"/>
    <w:rsid w:val="006E72E8"/>
    <w:rsid w:val="006F593E"/>
    <w:rsid w:val="00701134"/>
    <w:rsid w:val="00716B43"/>
    <w:rsid w:val="00720873"/>
    <w:rsid w:val="00763012"/>
    <w:rsid w:val="00764924"/>
    <w:rsid w:val="00775FBF"/>
    <w:rsid w:val="00776765"/>
    <w:rsid w:val="00794829"/>
    <w:rsid w:val="007A1625"/>
    <w:rsid w:val="007C1479"/>
    <w:rsid w:val="007C45E0"/>
    <w:rsid w:val="007C75D9"/>
    <w:rsid w:val="007D7553"/>
    <w:rsid w:val="007F7D14"/>
    <w:rsid w:val="008040CD"/>
    <w:rsid w:val="00826F06"/>
    <w:rsid w:val="00835C8C"/>
    <w:rsid w:val="00854DC6"/>
    <w:rsid w:val="00855E8E"/>
    <w:rsid w:val="00863B9B"/>
    <w:rsid w:val="00866725"/>
    <w:rsid w:val="00867BE9"/>
    <w:rsid w:val="008770DC"/>
    <w:rsid w:val="008A4D89"/>
    <w:rsid w:val="008B3D00"/>
    <w:rsid w:val="008B5099"/>
    <w:rsid w:val="008C5D8E"/>
    <w:rsid w:val="008D64CB"/>
    <w:rsid w:val="008F7D04"/>
    <w:rsid w:val="009050E9"/>
    <w:rsid w:val="00927710"/>
    <w:rsid w:val="009308F2"/>
    <w:rsid w:val="00943F16"/>
    <w:rsid w:val="0095125C"/>
    <w:rsid w:val="00957B96"/>
    <w:rsid w:val="00970AD0"/>
    <w:rsid w:val="009849C4"/>
    <w:rsid w:val="00993C65"/>
    <w:rsid w:val="009C1EB7"/>
    <w:rsid w:val="009D779B"/>
    <w:rsid w:val="009E14D4"/>
    <w:rsid w:val="00A223A4"/>
    <w:rsid w:val="00A2361E"/>
    <w:rsid w:val="00A2796B"/>
    <w:rsid w:val="00A306B4"/>
    <w:rsid w:val="00A30CD0"/>
    <w:rsid w:val="00A65B4F"/>
    <w:rsid w:val="00A77227"/>
    <w:rsid w:val="00A81D61"/>
    <w:rsid w:val="00A865B3"/>
    <w:rsid w:val="00A97EB1"/>
    <w:rsid w:val="00AB5268"/>
    <w:rsid w:val="00AD2C75"/>
    <w:rsid w:val="00AE11D7"/>
    <w:rsid w:val="00AE31B3"/>
    <w:rsid w:val="00AE6240"/>
    <w:rsid w:val="00B00DE9"/>
    <w:rsid w:val="00B06A59"/>
    <w:rsid w:val="00B10AAE"/>
    <w:rsid w:val="00B21116"/>
    <w:rsid w:val="00B4056D"/>
    <w:rsid w:val="00B50388"/>
    <w:rsid w:val="00B52B22"/>
    <w:rsid w:val="00B56BB4"/>
    <w:rsid w:val="00B61C1F"/>
    <w:rsid w:val="00B96110"/>
    <w:rsid w:val="00BB0B9B"/>
    <w:rsid w:val="00BB3C16"/>
    <w:rsid w:val="00BC0B0D"/>
    <w:rsid w:val="00BD738E"/>
    <w:rsid w:val="00BF17EC"/>
    <w:rsid w:val="00BF280C"/>
    <w:rsid w:val="00C12DF6"/>
    <w:rsid w:val="00C13BAD"/>
    <w:rsid w:val="00C17445"/>
    <w:rsid w:val="00C179A1"/>
    <w:rsid w:val="00C20F50"/>
    <w:rsid w:val="00C22FC4"/>
    <w:rsid w:val="00C32DDA"/>
    <w:rsid w:val="00C37F31"/>
    <w:rsid w:val="00C519D9"/>
    <w:rsid w:val="00C53D63"/>
    <w:rsid w:val="00C715A4"/>
    <w:rsid w:val="00C71B85"/>
    <w:rsid w:val="00C7349E"/>
    <w:rsid w:val="00C85A8B"/>
    <w:rsid w:val="00C96BCD"/>
    <w:rsid w:val="00CA270E"/>
    <w:rsid w:val="00CE08EA"/>
    <w:rsid w:val="00D01A97"/>
    <w:rsid w:val="00D0650E"/>
    <w:rsid w:val="00D06AD8"/>
    <w:rsid w:val="00D135B4"/>
    <w:rsid w:val="00D13D77"/>
    <w:rsid w:val="00D401CE"/>
    <w:rsid w:val="00D430E5"/>
    <w:rsid w:val="00D4425D"/>
    <w:rsid w:val="00D4699A"/>
    <w:rsid w:val="00D51ADF"/>
    <w:rsid w:val="00D51D0F"/>
    <w:rsid w:val="00D63256"/>
    <w:rsid w:val="00D67A87"/>
    <w:rsid w:val="00D73FE3"/>
    <w:rsid w:val="00D74E2E"/>
    <w:rsid w:val="00D84356"/>
    <w:rsid w:val="00D84911"/>
    <w:rsid w:val="00D90C87"/>
    <w:rsid w:val="00DA430F"/>
    <w:rsid w:val="00DC4DEC"/>
    <w:rsid w:val="00DC6E5E"/>
    <w:rsid w:val="00DE599D"/>
    <w:rsid w:val="00DF2A9B"/>
    <w:rsid w:val="00DF2B97"/>
    <w:rsid w:val="00E15E59"/>
    <w:rsid w:val="00E239D5"/>
    <w:rsid w:val="00E26051"/>
    <w:rsid w:val="00E534E6"/>
    <w:rsid w:val="00E62D3E"/>
    <w:rsid w:val="00EC1DDD"/>
    <w:rsid w:val="00EE2ED7"/>
    <w:rsid w:val="00EE4BA8"/>
    <w:rsid w:val="00EE75CA"/>
    <w:rsid w:val="00EF1BA7"/>
    <w:rsid w:val="00F32A60"/>
    <w:rsid w:val="00F50BCA"/>
    <w:rsid w:val="00F87CCC"/>
    <w:rsid w:val="00FB0D5C"/>
    <w:rsid w:val="00FB457D"/>
    <w:rsid w:val="00FB5DF6"/>
    <w:rsid w:val="00FE0078"/>
    <w:rsid w:val="00FF3EBE"/>
    <w:rsid w:val="00FF4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7159D"/>
  <w15:docId w15:val="{E3D3B3D5-28DC-4174-AB0E-8C1D07098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F50"/>
    <w:pPr>
      <w:spacing w:after="0" w:line="240" w:lineRule="auto"/>
    </w:pPr>
    <w:rPr>
      <w:rFonts w:eastAsia="Times New Roman" w:cs="Arial"/>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6B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7F31"/>
    <w:pPr>
      <w:ind w:left="720"/>
      <w:contextualSpacing/>
    </w:pPr>
  </w:style>
  <w:style w:type="paragraph" w:styleId="Header">
    <w:name w:val="header"/>
    <w:basedOn w:val="Normal"/>
    <w:link w:val="HeaderChar"/>
    <w:uiPriority w:val="99"/>
    <w:unhideWhenUsed/>
    <w:rsid w:val="00A2796B"/>
    <w:pPr>
      <w:tabs>
        <w:tab w:val="center" w:pos="4680"/>
        <w:tab w:val="right" w:pos="9360"/>
      </w:tabs>
    </w:pPr>
  </w:style>
  <w:style w:type="character" w:customStyle="1" w:styleId="HeaderChar">
    <w:name w:val="Header Char"/>
    <w:basedOn w:val="DefaultParagraphFont"/>
    <w:link w:val="Header"/>
    <w:uiPriority w:val="99"/>
    <w:rsid w:val="00A2796B"/>
    <w:rPr>
      <w:rFonts w:eastAsia="Times New Roman" w:cs="Arial"/>
      <w:bCs/>
      <w:sz w:val="30"/>
      <w:szCs w:val="30"/>
    </w:rPr>
  </w:style>
  <w:style w:type="paragraph" w:styleId="Footer">
    <w:name w:val="footer"/>
    <w:basedOn w:val="Normal"/>
    <w:link w:val="FooterChar"/>
    <w:uiPriority w:val="99"/>
    <w:unhideWhenUsed/>
    <w:rsid w:val="00A2796B"/>
    <w:pPr>
      <w:tabs>
        <w:tab w:val="center" w:pos="4680"/>
        <w:tab w:val="right" w:pos="9360"/>
      </w:tabs>
    </w:pPr>
  </w:style>
  <w:style w:type="character" w:customStyle="1" w:styleId="FooterChar">
    <w:name w:val="Footer Char"/>
    <w:basedOn w:val="DefaultParagraphFont"/>
    <w:link w:val="Footer"/>
    <w:uiPriority w:val="99"/>
    <w:rsid w:val="00A2796B"/>
    <w:rPr>
      <w:rFonts w:eastAsia="Times New Roman" w:cs="Arial"/>
      <w:bCs/>
      <w:sz w:val="30"/>
      <w:szCs w:val="30"/>
    </w:rPr>
  </w:style>
  <w:style w:type="character" w:styleId="Strong">
    <w:name w:val="Strong"/>
    <w:basedOn w:val="DefaultParagraphFont"/>
    <w:uiPriority w:val="22"/>
    <w:qFormat/>
    <w:rsid w:val="00A30CD0"/>
    <w:rPr>
      <w:b/>
      <w:bCs/>
    </w:rPr>
  </w:style>
  <w:style w:type="paragraph" w:styleId="NormalWeb">
    <w:name w:val="Normal (Web)"/>
    <w:basedOn w:val="Normal"/>
    <w:uiPriority w:val="99"/>
    <w:unhideWhenUsed/>
    <w:rsid w:val="00C17445"/>
    <w:pPr>
      <w:spacing w:before="100" w:beforeAutospacing="1" w:after="100" w:afterAutospacing="1"/>
    </w:pPr>
    <w:rPr>
      <w:rFonts w:cs="Times New Roman"/>
      <w:bCs w:val="0"/>
      <w:sz w:val="24"/>
      <w:szCs w:val="24"/>
    </w:rPr>
  </w:style>
  <w:style w:type="paragraph" w:styleId="BalloonText">
    <w:name w:val="Balloon Text"/>
    <w:basedOn w:val="Normal"/>
    <w:link w:val="BalloonTextChar"/>
    <w:uiPriority w:val="99"/>
    <w:semiHidden/>
    <w:unhideWhenUsed/>
    <w:rsid w:val="00075F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F33"/>
    <w:rPr>
      <w:rFonts w:ascii="Segoe UI" w:eastAsia="Times New Roman" w:hAnsi="Segoe UI" w:cs="Segoe UI"/>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459527">
      <w:bodyDiv w:val="1"/>
      <w:marLeft w:val="0"/>
      <w:marRight w:val="0"/>
      <w:marTop w:val="0"/>
      <w:marBottom w:val="0"/>
      <w:divBdr>
        <w:top w:val="none" w:sz="0" w:space="0" w:color="auto"/>
        <w:left w:val="none" w:sz="0" w:space="0" w:color="auto"/>
        <w:bottom w:val="none" w:sz="0" w:space="0" w:color="auto"/>
        <w:right w:val="none" w:sz="0" w:space="0" w:color="auto"/>
      </w:divBdr>
    </w:div>
    <w:div w:id="166188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welcome</cp:lastModifiedBy>
  <cp:revision>6</cp:revision>
  <cp:lastPrinted>2026-02-26T02:36:00Z</cp:lastPrinted>
  <dcterms:created xsi:type="dcterms:W3CDTF">2026-02-26T02:48:00Z</dcterms:created>
  <dcterms:modified xsi:type="dcterms:W3CDTF">2026-02-26T07:24:00Z</dcterms:modified>
</cp:coreProperties>
</file>